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both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Инструкция по установке ПО</w:t>
      </w:r>
    </w:p>
    <w:p w:rsidR="00000000" w:rsidDel="00000000" w:rsidP="00000000" w:rsidRDefault="00000000" w:rsidRPr="00000000" w14:paraId="00000002">
      <w:pPr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Аннотация</w:t>
      </w:r>
    </w:p>
    <w:p w:rsidR="00000000" w:rsidDel="00000000" w:rsidP="00000000" w:rsidRDefault="00000000" w:rsidRPr="00000000" w14:paraId="00000004">
      <w:pPr>
        <w:jc w:val="both"/>
        <w:rPr/>
      </w:pPr>
      <w:r w:rsidDel="00000000" w:rsidR="00000000" w:rsidRPr="00000000">
        <w:rPr>
          <w:rtl w:val="0"/>
        </w:rPr>
        <w:t xml:space="preserve">Настоящий документ содержит информацию, необходимую для установки ПО “Restorage (программа автоматизации бэкапов сайтов)”.</w:t>
      </w:r>
    </w:p>
    <w:p w:rsidR="00000000" w:rsidDel="00000000" w:rsidP="00000000" w:rsidRDefault="00000000" w:rsidRPr="00000000" w14:paraId="0000000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Системные требования</w:t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  <w:t xml:space="preserve">Минимальные системные требования следующие 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процессор: Intel i3, i5. i7 не ниже 5-го поколения или его аналог; 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оперативная память: не менее 4 Мб;  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операционная система: Windows 8/8.1/10 или MacOS 10.12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скорость локальной сети: не менее 10 Мбит/сек, скорость доступа в сети Интернет не менее 5 Мбит/сек. </w:t>
      </w:r>
    </w:p>
    <w:p w:rsidR="00000000" w:rsidDel="00000000" w:rsidP="00000000" w:rsidRDefault="00000000" w:rsidRPr="00000000" w14:paraId="0000000C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/>
      </w:pPr>
      <w:r w:rsidDel="00000000" w:rsidR="00000000" w:rsidRPr="00000000">
        <w:rPr>
          <w:rtl w:val="0"/>
        </w:rPr>
        <w:t xml:space="preserve">Поддерживаемыми считаются нижеперечисленные браузеры, начиная с указанной версии и по последнюю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браузер Opera, Chrome, Internet Explorer, Mozila Firefox, Yandex browser, Safari последней стабильной версии.</w:t>
      </w:r>
    </w:p>
    <w:p w:rsidR="00000000" w:rsidDel="00000000" w:rsidP="00000000" w:rsidRDefault="00000000" w:rsidRPr="00000000" w14:paraId="0000001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  <w:t xml:space="preserve">Электропитание ПК должно осуществляться от однофазной электрической сети переменного тока с заземлением и номинальным напряжением 220 В и частотой 50 Гц. Рекомендовано использование источника бесперебойного питания.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Процесс установки ПО</w:t>
      </w:r>
    </w:p>
    <w:p w:rsidR="00000000" w:rsidDel="00000000" w:rsidP="00000000" w:rsidRDefault="00000000" w:rsidRPr="00000000" w14:paraId="00000015">
      <w:pPr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hd w:fill="ffffff" w:val="clear"/>
        <w:ind w:left="425.19685039370086" w:hanging="360"/>
        <w:jc w:val="both"/>
      </w:pPr>
      <w:r w:rsidDel="00000000" w:rsidR="00000000" w:rsidRPr="00000000">
        <w:rPr>
          <w:rtl w:val="0"/>
        </w:rPr>
        <w:t xml:space="preserve">Для установки Пользователь должен написать на почту :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restorage@recifra.ru</w:t>
        </w:r>
      </w:hyperlink>
      <w:r w:rsidDel="00000000" w:rsidR="00000000" w:rsidRPr="00000000">
        <w:rPr>
          <w:rtl w:val="0"/>
        </w:rPr>
        <w:t xml:space="preserve"> тем самым связаться с отделом продаж.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hd w:fill="ffffff" w:val="clear"/>
        <w:ind w:left="425.19685039370086" w:hanging="360"/>
        <w:jc w:val="both"/>
      </w:pPr>
      <w:r w:rsidDel="00000000" w:rsidR="00000000" w:rsidRPr="00000000">
        <w:rPr>
          <w:rtl w:val="0"/>
        </w:rPr>
        <w:t xml:space="preserve">После чего, пользователю выдается вся необходимая информация, для доступа к ПО.</w:t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Информация для контактов</w:t>
      </w:r>
    </w:p>
    <w:p w:rsidR="00000000" w:rsidDel="00000000" w:rsidP="00000000" w:rsidRDefault="00000000" w:rsidRPr="00000000" w14:paraId="0000001B">
      <w:pPr>
        <w:jc w:val="both"/>
        <w:rPr/>
      </w:pPr>
      <w:r w:rsidDel="00000000" w:rsidR="00000000" w:rsidRPr="00000000">
        <w:rPr>
          <w:rtl w:val="0"/>
        </w:rPr>
        <w:t xml:space="preserve">Для контактов с командой разработчиков просьба обращаться по следующим контактам:</w:t>
      </w:r>
    </w:p>
    <w:p w:rsidR="00000000" w:rsidDel="00000000" w:rsidP="00000000" w:rsidRDefault="00000000" w:rsidRPr="00000000" w14:paraId="0000001C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highlight w:val="yellow"/>
        </w:rPr>
      </w:pPr>
      <w:r w:rsidDel="00000000" w:rsidR="00000000" w:rsidRPr="00000000">
        <w:rPr>
          <w:rtl w:val="0"/>
        </w:rPr>
        <w:t xml:space="preserve">e-mail: restorage@recifra.ru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425.19685039370086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restorage@recifra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